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1919" w:rsidP="00881919">
      <w:pPr>
        <w:pStyle w:val="NormalWeb"/>
        <w:spacing w:line="288" w:lineRule="auto"/>
        <w:jc w:val="center"/>
        <w:outlineLvl w:val="2"/>
        <w:divId w:val="1758863750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CHỦ ĐỀ THỰC VẬT - LỨA TUỔI MẪU GIÁO NHỠ 4-5 TUỔI - LỚP 4 Tuổi D </w:t>
      </w:r>
      <w:r>
        <w:rPr>
          <w:rFonts w:eastAsia="Times New Roman"/>
          <w:b/>
          <w:bCs/>
          <w:sz w:val="28"/>
          <w:szCs w:val="28"/>
          <w:lang w:val="en-US"/>
        </w:rPr>
        <w:br/>
        <w:t>Tên giáo viên: 4 Tuổi D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334"/>
        <w:gridCol w:w="3304"/>
        <w:gridCol w:w="3304"/>
        <w:gridCol w:w="3304"/>
        <w:gridCol w:w="1174"/>
      </w:tblGrid>
      <w:tr w:rsidR="00000000" w:rsidTr="00881919">
        <w:trPr>
          <w:divId w:val="1758863750"/>
        </w:trPr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divId w:val="20777754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jc w:val="center"/>
              <w:divId w:val="17662255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26/01 đến 30/01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jc w:val="center"/>
              <w:divId w:val="263738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02/02 đến 06/02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jc w:val="center"/>
              <w:divId w:val="31392172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09/02 đến 13/02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divId w:val="249139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7588637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Đón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7588637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7588637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chui qua ống dài 1,2x0,6m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BẬT XA 35 - 40 cm -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Tung và bắt bóng.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(MT2, 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 : Chạy theo đường dích dắc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Chuyền bóng bằng 2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1 số loại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(MT26, 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KPKH: Tìm hiểu một số loại rau, củ quả.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(MT20, 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TH: Xé, dán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(MT92, 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Đếm và so sánh số lượng của 2 nhóm đối tượng trong phạm vi 10 bằng các cách khác nhau.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TC1: Ai tìm đúng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 2: thi xem ai nhanh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LQVH: Truyện “Hạt đỗ sót”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LQVT: Ôn so sánh hai nhóm đối tượng trong phạm vi 5, sử dụng từ nhiều hơn, ít hơn.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“Đồng cỏ hòa ca”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(Thể loại kể chuyện âm nhạc)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LQVT: Xếp tương ứng 1-1.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KPKH: Một số loài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Âm nhạc: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Lý cây bông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(MT86, MT88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*VĐTN: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*NH: Hoa thơm bướm lượn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ai giỏi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 ĐỀ TÀI: BIỂU DIỄN VĂN NGHỆ CUỐI CHỦ ĐỀ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*Chơi với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Đi nhanh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Cùng làm cho môi trường thêm sạch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Gieo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Chơi với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Đi nhanh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Dạo</w:t>
            </w:r>
            <w:r>
              <w:rPr>
                <w:rStyle w:val="plan-content-pre1"/>
                <w:rFonts w:eastAsia="Times New Roman"/>
              </w:rPr>
              <w:t xml:space="preserve"> chơi xung quanh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 : Lộn Cầu vồng.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Chơi với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*TC: Trồng nụ trồng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Dạo chơi vườn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Tìm đúng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*Hđ1: " Chơi với cát..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Hđ2: TC :Bịt mắt bắt dê.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*Hđ3: Chơi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Vẽ 1 số loại rau, củ bằng phấn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Mèo đuổi chuột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vườn cổ tích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TC:Tạo dáng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 : Bánh xe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* Chơi với phấn 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*Quan sát vườn rau của </w:t>
            </w:r>
            <w:r>
              <w:rPr>
                <w:rStyle w:val="plan-content-pre1"/>
                <w:rFonts w:eastAsia="Times New Roman"/>
              </w:rPr>
              <w:lastRenderedPageBreak/>
              <w:t>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*Chuyền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*Quan sát vườn rau của </w:t>
            </w:r>
            <w:r>
              <w:rPr>
                <w:rStyle w:val="plan-content-pre1"/>
                <w:rFonts w:eastAsia="Times New Roman"/>
              </w:rPr>
              <w:lastRenderedPageBreak/>
              <w:t>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*Chuyền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Cùng làm cho môi trường thêm sạch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Gieo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Dạo chơi xung quanh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 : Lộn Cầu vồng.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phấn vẽ bạn trai, bạn gái.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TC:Bong bóng xà phòng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7588637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r>
              <w:rPr>
                <w:rStyle w:val="plan-content-pre1"/>
              </w:rPr>
              <w:t>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7588637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 Chơi với lá cây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Lộn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Xem ảnh một số loại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 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Chơi tự chọn: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Tìm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Có tất cả bao nhiêu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*Tết sợi đôi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Nu na nu nống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Oẳn tù tì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*TH: Tô màu rau,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Trang trí bông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Tập tầm vông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Đọc đồng dao “dích dích dắc dắc”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*TC “Tìm bạn”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Nghe nhạc theo chủ đề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 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Xem tranh ảnh một số loại hoa, cây ăn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Dạo chơi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*Tô màu tranh rau củ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Gieo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Từ hạt đến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xỉa cá mè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* Lao động vệ sinh: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Nêu gương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 Lao động vệ sinh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* TC : Ai nhanh nhất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Nêu gương cuối tuần: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TC: Bịt mắt bắt dê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Lao động dọn vệ sinh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Nêu gương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91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  <w:tr w:rsidR="00000000">
        <w:trPr>
          <w:divId w:val="17588637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Một số loại cây xanh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Một số loại rau, củ, quả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Một số loại hoa, cây ăn quả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919">
            <w:pPr>
              <w:rPr>
                <w:rFonts w:eastAsia="Times New Roman"/>
              </w:rPr>
            </w:pPr>
          </w:p>
        </w:tc>
      </w:tr>
    </w:tbl>
    <w:p w:rsidR="00000000" w:rsidRDefault="00881919">
      <w:pPr>
        <w:pStyle w:val="Heading2"/>
        <w:spacing w:before="0" w:beforeAutospacing="0" w:after="0" w:afterAutospacing="0" w:line="288" w:lineRule="auto"/>
        <w:ind w:firstLine="720"/>
        <w:jc w:val="both"/>
        <w:divId w:val="1758863750"/>
        <w:rPr>
          <w:rFonts w:eastAsia="Times New Roman"/>
          <w:vanish/>
          <w:sz w:val="26"/>
          <w:szCs w:val="26"/>
          <w:lang w:val="en-US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758863750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19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758863750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881919">
            <w:pPr>
              <w:jc w:val="center"/>
              <w:divId w:val="178888559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Administrator\Downloads\KHGD Thuc vat Mau giao nho 4 5 tuoi (3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istrator\Downloads\KHGD Thuc vat Mau giao nho 4 5 tuoi (3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81919">
            <w:pPr>
              <w:divId w:val="178888559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08/01/202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881919">
            <w:pPr>
              <w:jc w:val="center"/>
              <w:divId w:val="189249990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Administrator\Downloads\KHGD Thuc vat Mau giao nho 4 5 tuoi (3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istrator\Downloads\KHGD Thuc vat Mau giao nho 4 5 tuoi (3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81919">
            <w:pPr>
              <w:divId w:val="189249990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08/01/202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881919">
            <w:pPr>
              <w:jc w:val="center"/>
              <w:divId w:val="144673163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Administrator\Downloads\KHGD Thuc vat Mau giao nho 4 5 tuoi (3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istrator\Downloads\KHGD Thuc vat Mau giao nho 4 5 tuoi (3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81919">
            <w:pPr>
              <w:divId w:val="144673163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08/01/202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88191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5E45"/>
    <w:rsid w:val="00445E45"/>
    <w:rsid w:val="008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7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Administrator\Downloads\KHGD%20Thuc%20vat%20Mau%20giao%20nho%204%205%20tuoi%20(3)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21AK22</cp:lastModifiedBy>
  <cp:revision>3</cp:revision>
  <dcterms:created xsi:type="dcterms:W3CDTF">2026-01-08T05:49:00Z</dcterms:created>
  <dcterms:modified xsi:type="dcterms:W3CDTF">2026-01-08T06:26:00Z</dcterms:modified>
</cp:coreProperties>
</file>